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6C" w:rsidRDefault="008A0A6C">
      <w:pPr>
        <w:jc w:val="center"/>
        <w:rPr>
          <w:b/>
        </w:rPr>
      </w:pPr>
    </w:p>
    <w:p w:rsidR="00667006" w:rsidRDefault="00667006">
      <w:pPr>
        <w:jc w:val="center"/>
        <w:rPr>
          <w:b/>
        </w:rPr>
      </w:pPr>
    </w:p>
    <w:p w:rsidR="00667006" w:rsidRDefault="00667006">
      <w:pPr>
        <w:jc w:val="center"/>
        <w:rPr>
          <w:b/>
        </w:rPr>
      </w:pPr>
    </w:p>
    <w:p w:rsidR="00667006" w:rsidRDefault="00667006">
      <w:pPr>
        <w:jc w:val="center"/>
        <w:rPr>
          <w:b/>
        </w:rPr>
      </w:pPr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:rsidR="008A0A6C" w:rsidRDefault="0068012C" w:rsidP="00352A9E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по взысканию </w:t>
      </w:r>
      <w:r w:rsidR="000B2281" w:rsidRPr="00B7298A">
        <w:rPr>
          <w:b/>
          <w:sz w:val="22"/>
          <w:szCs w:val="22"/>
        </w:rPr>
        <w:t>дебиторской задолженности</w:t>
      </w:r>
      <w:r w:rsidR="00B616A5" w:rsidRPr="00B7298A">
        <w:rPr>
          <w:b/>
          <w:sz w:val="22"/>
          <w:szCs w:val="22"/>
        </w:rPr>
        <w:t xml:space="preserve"> </w:t>
      </w:r>
    </w:p>
    <w:p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>(номер закупки по ГКПЗ</w:t>
      </w:r>
      <w:r w:rsidR="00085519" w:rsidRPr="008137F4">
        <w:rPr>
          <w:sz w:val="22"/>
          <w:szCs w:val="22"/>
        </w:rPr>
        <w:t xml:space="preserve"> </w:t>
      </w:r>
      <w:r w:rsidR="00417F87" w:rsidRPr="008137F4">
        <w:rPr>
          <w:sz w:val="22"/>
          <w:szCs w:val="22"/>
        </w:rPr>
        <w:t xml:space="preserve"> </w:t>
      </w:r>
      <w:r w:rsidR="007431CE">
        <w:rPr>
          <w:sz w:val="22"/>
          <w:szCs w:val="22"/>
        </w:rPr>
        <w:t>9090/7.24-1541</w:t>
      </w:r>
      <w:r w:rsidRPr="008137F4">
        <w:rPr>
          <w:sz w:val="22"/>
          <w:szCs w:val="22"/>
        </w:rPr>
        <w:t>)</w:t>
      </w:r>
    </w:p>
    <w:p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6500000</w:t>
      </w:r>
      <w:r>
        <w:rPr>
          <w:sz w:val="22"/>
          <w:szCs w:val="22"/>
        </w:rPr>
        <w:t>,</w:t>
      </w:r>
      <w:r w:rsidRPr="00A75E5C">
        <w:rPr>
          <w:sz w:val="22"/>
          <w:szCs w:val="22"/>
        </w:rPr>
        <w:t>7411000</w:t>
      </w:r>
      <w:r>
        <w:rPr>
          <w:sz w:val="22"/>
          <w:szCs w:val="22"/>
        </w:rPr>
        <w:t>.</w:t>
      </w:r>
    </w:p>
    <w:p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  <w:r>
        <w:rPr>
          <w:sz w:val="22"/>
          <w:szCs w:val="22"/>
        </w:rPr>
        <w:t>,74.84.</w:t>
      </w:r>
    </w:p>
    <w:p w:rsidR="000B2281" w:rsidRPr="00B7298A" w:rsidRDefault="000B2281">
      <w:pPr>
        <w:rPr>
          <w:b/>
        </w:rPr>
      </w:pPr>
    </w:p>
    <w:p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ОАО «ТГК-1» в </w:t>
      </w:r>
      <w:r w:rsidR="00F140C4">
        <w:t>г. Санкт-Петербург</w:t>
      </w:r>
      <w:r>
        <w:t xml:space="preserve"> и Ленинградской</w:t>
      </w:r>
      <w:r w:rsidR="00F140C4">
        <w:t xml:space="preserve"> обла</w:t>
      </w:r>
      <w:r>
        <w:t>сти</w:t>
      </w:r>
      <w:r w:rsidR="00F140C4">
        <w:t>.</w:t>
      </w:r>
    </w:p>
    <w:p w:rsidR="00B616A5" w:rsidRPr="000A701C" w:rsidRDefault="00B616A5" w:rsidP="00782E54">
      <w:pPr>
        <w:jc w:val="both"/>
      </w:pPr>
    </w:p>
    <w:p w:rsidR="00B616A5" w:rsidRPr="00667006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 w:rsidRPr="00667006">
        <w:rPr>
          <w:b/>
        </w:rPr>
        <w:t>Должность, ФИО и контактный телефон ответственн</w:t>
      </w:r>
      <w:r w:rsidR="00B616A5" w:rsidRPr="00667006">
        <w:rPr>
          <w:b/>
        </w:rPr>
        <w:t>ых</w:t>
      </w:r>
      <w:r w:rsidRPr="00667006">
        <w:rPr>
          <w:b/>
        </w:rPr>
        <w:t xml:space="preserve"> лиц, составивш</w:t>
      </w:r>
      <w:r w:rsidR="004E48E6" w:rsidRPr="00667006">
        <w:rPr>
          <w:b/>
        </w:rPr>
        <w:t xml:space="preserve">их </w:t>
      </w:r>
      <w:r w:rsidRPr="00667006">
        <w:rPr>
          <w:b/>
        </w:rPr>
        <w:t xml:space="preserve"> техническое задание:</w:t>
      </w:r>
    </w:p>
    <w:p w:rsidR="007407BA" w:rsidRPr="00667006" w:rsidRDefault="007407BA" w:rsidP="00782E54">
      <w:pPr>
        <w:ind w:firstLine="709"/>
        <w:jc w:val="both"/>
        <w:rPr>
          <w:highlight w:val="yellow"/>
        </w:rPr>
      </w:pPr>
      <w:r w:rsidRPr="00667006">
        <w:rPr>
          <w:highlight w:val="yellow"/>
        </w:rPr>
        <w:t>Начальник департамента по сбыту тепловой энергии ОАО «ТГК-1», Лапин Сергей Николаевич, тел.: (812) 901-31-53;</w:t>
      </w:r>
    </w:p>
    <w:p w:rsidR="00585FDB" w:rsidRDefault="007407BA" w:rsidP="00782E54">
      <w:pPr>
        <w:ind w:firstLine="709"/>
        <w:jc w:val="both"/>
      </w:pPr>
      <w:r w:rsidRPr="00667006">
        <w:rPr>
          <w:highlight w:val="yellow"/>
        </w:rPr>
        <w:t xml:space="preserve">Главный специалист отдела продаж тепловой энергии департамента по сбыту тепловой энергии, </w:t>
      </w:r>
      <w:r w:rsidR="007B7134" w:rsidRPr="00667006">
        <w:rPr>
          <w:highlight w:val="yellow"/>
        </w:rPr>
        <w:t>Николаева Дарья Юрьевна</w:t>
      </w:r>
      <w:r w:rsidR="005401F7" w:rsidRPr="00667006">
        <w:rPr>
          <w:highlight w:val="yellow"/>
        </w:rPr>
        <w:t>, тел.: (812)901-30-21</w:t>
      </w:r>
      <w:r w:rsidRPr="00667006">
        <w:rPr>
          <w:highlight w:val="yellow"/>
        </w:rPr>
        <w:t>.</w:t>
      </w:r>
    </w:p>
    <w:p w:rsidR="00585FDB" w:rsidRPr="00352A9E" w:rsidRDefault="00585FDB" w:rsidP="00782E54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425687" w:rsidRDefault="00A172FA" w:rsidP="00782E54">
      <w:pPr>
        <w:ind w:firstLine="709"/>
        <w:jc w:val="both"/>
        <w:rPr>
          <w:lang w:val="en-US"/>
        </w:rPr>
      </w:pPr>
      <w:r w:rsidRPr="00352A9E">
        <w:t>Начало</w:t>
      </w:r>
      <w:r w:rsidR="009C5978">
        <w:t>:</w:t>
      </w:r>
      <w:r w:rsidRPr="00352A9E">
        <w:tab/>
      </w:r>
      <w:r w:rsidR="007407BA">
        <w:t>01</w:t>
      </w:r>
      <w:r w:rsidRPr="00352A9E">
        <w:t>.</w:t>
      </w:r>
      <w:r w:rsidR="00425687">
        <w:rPr>
          <w:lang w:val="en-US"/>
        </w:rPr>
        <w:t>01</w:t>
      </w:r>
      <w:r w:rsidRPr="00352A9E">
        <w:t>.20</w:t>
      </w:r>
      <w:r w:rsidR="007407BA">
        <w:t>1</w:t>
      </w:r>
      <w:r w:rsidR="00425687">
        <w:rPr>
          <w:lang w:val="en-US"/>
        </w:rPr>
        <w:t>5</w:t>
      </w:r>
    </w:p>
    <w:p w:rsidR="00A172FA" w:rsidRPr="00425687" w:rsidRDefault="00A172FA" w:rsidP="00782E54">
      <w:pPr>
        <w:ind w:firstLine="709"/>
        <w:jc w:val="both"/>
        <w:rPr>
          <w:lang w:val="en-US"/>
        </w:rPr>
      </w:pPr>
      <w:r w:rsidRPr="00352A9E">
        <w:t>Окончание</w:t>
      </w:r>
      <w:r w:rsidR="009C5978">
        <w:t>:</w:t>
      </w:r>
      <w:r w:rsidRPr="00352A9E">
        <w:t xml:space="preserve">   </w:t>
      </w:r>
      <w:r w:rsidR="007407BA">
        <w:t>31</w:t>
      </w:r>
      <w:r w:rsidRPr="00352A9E">
        <w:t>.</w:t>
      </w:r>
      <w:r w:rsidR="007407BA">
        <w:t>12</w:t>
      </w:r>
      <w:r w:rsidRPr="00352A9E">
        <w:t>.20</w:t>
      </w:r>
      <w:r w:rsidR="00425687">
        <w:t>1</w:t>
      </w:r>
      <w:r w:rsidR="00425687">
        <w:rPr>
          <w:lang w:val="en-US"/>
        </w:rPr>
        <w:t>7</w:t>
      </w:r>
    </w:p>
    <w:p w:rsidR="00A172FA" w:rsidRPr="00352A9E" w:rsidRDefault="00A172FA" w:rsidP="00782E54">
      <w:pPr>
        <w:jc w:val="both"/>
      </w:pPr>
    </w:p>
    <w:p w:rsidR="00A172FA" w:rsidRPr="008137F4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 xml:space="preserve">: </w:t>
      </w:r>
      <w:r w:rsidR="00A172FA" w:rsidRPr="008137F4">
        <w:rPr>
          <w:b/>
        </w:rPr>
        <w:t xml:space="preserve"> </w:t>
      </w:r>
      <w:r w:rsidR="00FE63D6">
        <w:rPr>
          <w:b/>
        </w:rPr>
        <w:t>не объявляется.</w:t>
      </w:r>
    </w:p>
    <w:p w:rsidR="00574EE4" w:rsidRDefault="000E5B04" w:rsidP="000E5B04">
      <w:pPr>
        <w:pStyle w:val="a3"/>
        <w:suppressAutoHyphens/>
        <w:ind w:left="0" w:firstLine="709"/>
        <w:jc w:val="both"/>
      </w:pPr>
      <w:r>
        <w:t xml:space="preserve">1.4.1. </w:t>
      </w:r>
      <w:r w:rsidR="003C4C2E">
        <w:t>Размер вознаграждения Агента рассчитывается исходя из фактического объема денежных средств, поступивших на расчетный счет Заказчика в оплату задолженности</w:t>
      </w:r>
      <w:r w:rsidR="00DE7A23" w:rsidRPr="00DE7A23">
        <w:t xml:space="preserve"> </w:t>
      </w:r>
      <w:r w:rsidR="00DE7A23">
        <w:t>физических лиц за потребленные жилищно-коммунальные услуги</w:t>
      </w:r>
      <w:r w:rsidR="003C4C2E">
        <w:t>, погашенной при участии Агента.</w:t>
      </w:r>
    </w:p>
    <w:p w:rsidR="00D13048" w:rsidRDefault="003C4C2E" w:rsidP="000716C5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>
        <w:t>Фактическая сумма вознаграждения</w:t>
      </w:r>
      <w:r w:rsidR="000E5B04">
        <w:t xml:space="preserve"> </w:t>
      </w:r>
      <w:r w:rsidR="00B05275">
        <w:t xml:space="preserve">рассчитывается по прогрессивной шкале ставок вознаграждения исходя из </w:t>
      </w:r>
      <w:r w:rsidR="000716C5">
        <w:t xml:space="preserve">доли (%) </w:t>
      </w:r>
      <w:r w:rsidR="000E5B04">
        <w:t>задолженности, погашенной при участи Агента</w:t>
      </w:r>
      <w:r w:rsidR="000716C5">
        <w:t xml:space="preserve"> (нарастающим итогом)</w:t>
      </w:r>
      <w:r w:rsidR="000E5B04">
        <w:t xml:space="preserve">, </w:t>
      </w:r>
      <w:r>
        <w:t>согласно таблице:</w:t>
      </w:r>
    </w:p>
    <w:p w:rsidR="003C4C2E" w:rsidRDefault="003C4C2E" w:rsidP="00AF2137">
      <w:pPr>
        <w:ind w:firstLine="709"/>
        <w:jc w:val="both"/>
      </w:pPr>
    </w:p>
    <w:tbl>
      <w:tblPr>
        <w:tblW w:w="81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595"/>
        <w:gridCol w:w="2736"/>
      </w:tblGrid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%  сбора</w:t>
            </w:r>
            <w:r>
              <w:rPr>
                <w:sz w:val="20"/>
                <w:szCs w:val="20"/>
              </w:rPr>
              <w:t xml:space="preserve"> денежных средств</w:t>
            </w:r>
            <w:r w:rsidRPr="00AF2137">
              <w:rPr>
                <w:sz w:val="20"/>
                <w:szCs w:val="20"/>
              </w:rPr>
              <w:t xml:space="preserve"> (нар</w:t>
            </w:r>
            <w:r>
              <w:rPr>
                <w:sz w:val="20"/>
                <w:szCs w:val="20"/>
              </w:rPr>
              <w:t>а</w:t>
            </w:r>
            <w:r w:rsidRPr="00AF2137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ающим</w:t>
            </w:r>
            <w:r w:rsidRPr="00AF2137">
              <w:rPr>
                <w:sz w:val="20"/>
                <w:szCs w:val="20"/>
              </w:rPr>
              <w:t xml:space="preserve"> итогом)</w:t>
            </w:r>
          </w:p>
        </w:tc>
        <w:tc>
          <w:tcPr>
            <w:tcW w:w="2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вознаграждения Агента, %</w:t>
            </w:r>
          </w:p>
        </w:tc>
        <w:tc>
          <w:tcPr>
            <w:tcW w:w="2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 ставки </w:t>
            </w:r>
            <w:r w:rsidRPr="00AF2137">
              <w:rPr>
                <w:sz w:val="20"/>
                <w:szCs w:val="20"/>
              </w:rPr>
              <w:t>вознаг</w:t>
            </w:r>
            <w:r>
              <w:rPr>
                <w:sz w:val="20"/>
                <w:szCs w:val="20"/>
              </w:rPr>
              <w:t>раждения, %</w:t>
            </w:r>
          </w:p>
        </w:tc>
      </w:tr>
      <w:tr w:rsidR="00C957B5" w:rsidRPr="00AF2137" w:rsidTr="00380EFE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57B5" w:rsidRPr="00AF2137" w:rsidRDefault="00C957B5" w:rsidP="00380E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57B5" w:rsidRPr="00AF2137" w:rsidRDefault="00C957B5" w:rsidP="00380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5,01% до </w:t>
            </w:r>
            <w:r w:rsidR="00380EFE" w:rsidRPr="00AF2137">
              <w:rPr>
                <w:sz w:val="20"/>
                <w:szCs w:val="20"/>
              </w:rPr>
              <w:t>10%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C957B5" w:rsidP="00AF2137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10,01% до 20%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B05275" w:rsidP="00B0527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20,01%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 30%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B05275" w:rsidP="00B05275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от 30,01%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 xml:space="preserve">до </w:t>
            </w:r>
            <w:r w:rsidR="00C957B5">
              <w:rPr>
                <w:sz w:val="20"/>
                <w:szCs w:val="20"/>
              </w:rPr>
              <w:t>5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B05275" w:rsidP="00AC506D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>1</w:t>
            </w:r>
            <w:r w:rsidR="00AC506D">
              <w:rPr>
                <w:sz w:val="20"/>
                <w:szCs w:val="20"/>
                <w:lang w:val="en-US"/>
              </w:rPr>
              <w:t>5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5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 xml:space="preserve">до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B05275" w:rsidP="00AC506D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506D">
              <w:rPr>
                <w:sz w:val="20"/>
                <w:szCs w:val="20"/>
                <w:lang w:val="en-US"/>
              </w:rPr>
              <w:t>7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  <w:tr w:rsidR="00380EFE" w:rsidRPr="00AF2137" w:rsidTr="00AF2137">
        <w:trPr>
          <w:trHeight w:val="270"/>
          <w:jc w:val="center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380EFE" w:rsidP="00AF2137">
            <w:pPr>
              <w:rPr>
                <w:rFonts w:eastAsiaTheme="minorHAnsi"/>
                <w:sz w:val="20"/>
                <w:szCs w:val="20"/>
              </w:rPr>
            </w:pPr>
            <w:r w:rsidRPr="00AF2137">
              <w:rPr>
                <w:sz w:val="20"/>
                <w:szCs w:val="20"/>
              </w:rPr>
              <w:t xml:space="preserve">от </w:t>
            </w:r>
            <w:r w:rsidR="00C957B5">
              <w:rPr>
                <w:sz w:val="20"/>
                <w:szCs w:val="20"/>
              </w:rPr>
              <w:t>8</w:t>
            </w:r>
            <w:r w:rsidRPr="00AF2137">
              <w:rPr>
                <w:sz w:val="20"/>
                <w:szCs w:val="20"/>
              </w:rPr>
              <w:t>0,01%</w:t>
            </w:r>
            <w:r w:rsidR="00C957B5">
              <w:rPr>
                <w:sz w:val="20"/>
                <w:szCs w:val="20"/>
              </w:rPr>
              <w:t xml:space="preserve"> </w:t>
            </w:r>
            <w:r w:rsidRPr="00AF2137">
              <w:rPr>
                <w:sz w:val="20"/>
                <w:szCs w:val="20"/>
              </w:rPr>
              <w:t>до</w:t>
            </w:r>
            <w:r w:rsidR="00C957B5">
              <w:rPr>
                <w:sz w:val="20"/>
                <w:szCs w:val="20"/>
              </w:rPr>
              <w:t xml:space="preserve"> 10</w:t>
            </w:r>
            <w:r w:rsidRPr="00AF2137">
              <w:rPr>
                <w:sz w:val="20"/>
                <w:szCs w:val="20"/>
              </w:rPr>
              <w:t>0%</w:t>
            </w:r>
          </w:p>
        </w:tc>
        <w:tc>
          <w:tcPr>
            <w:tcW w:w="2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EFE" w:rsidRPr="00AF2137" w:rsidRDefault="00380EFE" w:rsidP="00AF21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0EFE" w:rsidRPr="00AF2137" w:rsidRDefault="00B05275" w:rsidP="00AC506D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AC506D">
              <w:rPr>
                <w:sz w:val="20"/>
                <w:szCs w:val="20"/>
                <w:lang w:val="en-US"/>
              </w:rPr>
              <w:t>9</w:t>
            </w:r>
            <w:r w:rsidR="00380EFE" w:rsidRPr="00AF2137">
              <w:rPr>
                <w:sz w:val="20"/>
                <w:szCs w:val="20"/>
              </w:rPr>
              <w:t>%</w:t>
            </w:r>
          </w:p>
        </w:tc>
      </w:tr>
    </w:tbl>
    <w:p w:rsidR="000E5B04" w:rsidRDefault="000E5B04" w:rsidP="000E5B04">
      <w:pPr>
        <w:pStyle w:val="a3"/>
        <w:ind w:left="1080"/>
        <w:jc w:val="both"/>
      </w:pPr>
    </w:p>
    <w:p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Вознаграждение выплачивается Заказчиком (в случае фактического поступления денежных средств в счет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:rsidR="00C957B5" w:rsidRDefault="00C957B5" w:rsidP="00AF2137">
      <w:pPr>
        <w:ind w:firstLine="709"/>
        <w:jc w:val="both"/>
      </w:pPr>
    </w:p>
    <w:p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lastRenderedPageBreak/>
        <w:t>Требования к выполнению работ</w:t>
      </w:r>
    </w:p>
    <w:p w:rsidR="007F527D" w:rsidRPr="00352A9E" w:rsidRDefault="007F527D" w:rsidP="00851C87">
      <w:pPr>
        <w:rPr>
          <w:b/>
        </w:rPr>
      </w:pPr>
    </w:p>
    <w:p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</w:t>
      </w:r>
      <w:r w:rsidR="000F47C9">
        <w:t xml:space="preserve">задолженности за коммунальные услуги по отоплению и горячему водоснабжению собственников помещений в многоквартирных домах, имеющих договоры теплоснабжения с Заказчиком (в </w:t>
      </w:r>
      <w:proofErr w:type="spellStart"/>
      <w:r w:rsidR="000F47C9">
        <w:t>т.ч</w:t>
      </w:r>
      <w:proofErr w:type="spellEnd"/>
      <w:r w:rsidR="000F47C9">
        <w:t xml:space="preserve">. заключенные в результате конклюдентных действий), а также </w:t>
      </w:r>
      <w:r w:rsidR="00820F36" w:rsidRPr="00352A9E">
        <w:t>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гражданами жилищно-коммунальные услуги, пра</w:t>
      </w:r>
      <w:r w:rsidR="000B351B">
        <w:t>во требования которой перешло к</w:t>
      </w:r>
      <w:r w:rsidR="004E1A86" w:rsidRPr="00352A9E">
        <w:t xml:space="preserve"> ОАО «ТГК-1»</w:t>
      </w:r>
      <w:r w:rsidR="00BB356B">
        <w:t xml:space="preserve"> по </w:t>
      </w:r>
      <w:r w:rsidR="004E1A86" w:rsidRPr="00352A9E">
        <w:t xml:space="preserve"> </w:t>
      </w:r>
      <w:r w:rsidR="003368C7" w:rsidRPr="00352A9E">
        <w:t>договор</w:t>
      </w:r>
      <w:r w:rsidR="003368C7">
        <w:t>ам</w:t>
      </w:r>
      <w:r w:rsidR="003368C7" w:rsidRPr="00352A9E">
        <w:t xml:space="preserve"> </w:t>
      </w:r>
      <w:r w:rsidR="00F70585">
        <w:t>уступки права требования</w:t>
      </w:r>
      <w:r w:rsidR="00F70585" w:rsidRPr="00352A9E">
        <w:t xml:space="preserve"> </w:t>
      </w:r>
      <w:r w:rsidR="006C62B9">
        <w:t xml:space="preserve">с </w:t>
      </w:r>
      <w:r w:rsidR="003368C7">
        <w:t xml:space="preserve">Исполнителями </w:t>
      </w:r>
      <w:r w:rsidR="009573D9">
        <w:t>коммунальных услуг</w:t>
      </w:r>
      <w:r w:rsidR="001C07C4">
        <w:t xml:space="preserve"> (</w:t>
      </w:r>
      <w:r w:rsidR="001C07C4" w:rsidRPr="008F6819">
        <w:t>далее</w:t>
      </w:r>
      <w:r w:rsidR="001C07C4">
        <w:t>-ИКУ)</w:t>
      </w:r>
      <w:r w:rsidR="009573D9">
        <w:t>,</w:t>
      </w:r>
      <w:r w:rsidR="00574EE4">
        <w:t xml:space="preserve"> в связи с просрочкой исполнения </w:t>
      </w:r>
      <w:r w:rsidR="00BB356B">
        <w:t>гражданами</w:t>
      </w:r>
      <w:r w:rsidR="00574EE4">
        <w:t xml:space="preserve"> своих </w:t>
      </w:r>
      <w:r w:rsidR="00574EE4" w:rsidRPr="008F6819">
        <w:t>обязательств</w:t>
      </w:r>
      <w:r w:rsidR="001C07C4" w:rsidRPr="008F6819">
        <w:t xml:space="preserve"> </w:t>
      </w:r>
      <w:r w:rsidR="008F6819">
        <w:t>(</w:t>
      </w:r>
      <w:r w:rsidRPr="008F6819">
        <w:t xml:space="preserve">далее </w:t>
      </w:r>
      <w:r w:rsidR="008F6819">
        <w:t>– Дебиторская задолженность)</w:t>
      </w:r>
      <w:r w:rsidR="00574EE4" w:rsidRPr="008F6819">
        <w:t>.</w:t>
      </w:r>
      <w:r w:rsidR="00855F94" w:rsidRPr="000456FB">
        <w:rPr>
          <w:u w:val="single"/>
        </w:rPr>
        <w:t xml:space="preserve"> </w:t>
      </w:r>
    </w:p>
    <w:p w:rsidR="00C957B5" w:rsidRPr="000456FB" w:rsidRDefault="00C957B5" w:rsidP="009573D9">
      <w:pPr>
        <w:suppressAutoHyphens/>
        <w:ind w:firstLine="360"/>
        <w:jc w:val="both"/>
        <w:rPr>
          <w:u w:val="single"/>
        </w:rPr>
      </w:pPr>
    </w:p>
    <w:p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 w:rsidR="00FB2F34">
        <w:t>граждан-</w:t>
      </w:r>
      <w:r w:rsidR="005F270B">
        <w:t xml:space="preserve">потребителей </w:t>
      </w:r>
      <w:r w:rsidR="000765C1">
        <w:t xml:space="preserve">жилищно-коммунальных услуг, предоставленных </w:t>
      </w:r>
      <w:r w:rsidR="001C07C4">
        <w:t>ИКУ</w:t>
      </w:r>
      <w:r w:rsidR="00655FF2">
        <w:t>, 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:rsidR="003368C7" w:rsidRPr="00AF2137" w:rsidRDefault="003368C7" w:rsidP="00AF2137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F2137">
        <w:rPr>
          <w:rFonts w:ascii="Times New Roman" w:hAnsi="Times New Roman" w:cs="Times New Roman"/>
          <w:sz w:val="24"/>
          <w:szCs w:val="24"/>
        </w:rPr>
        <w:t xml:space="preserve">выполнение работ по принятию у ИКУ </w:t>
      </w:r>
      <w:r w:rsidRPr="004F10C1">
        <w:rPr>
          <w:rFonts w:ascii="Times New Roman" w:hAnsi="Times New Roman" w:cs="Times New Roman"/>
          <w:sz w:val="24"/>
          <w:szCs w:val="24"/>
        </w:rPr>
        <w:t>всех необходимых документов, подтверждающих права требования уплаты задолженности граждан за предоставленные ИКУ жилищно-коммунальные услуги</w:t>
      </w:r>
      <w:r w:rsidRPr="00AF2137">
        <w:rPr>
          <w:rFonts w:ascii="Times New Roman" w:hAnsi="Times New Roman" w:cs="Times New Roman"/>
          <w:sz w:val="24"/>
          <w:szCs w:val="24"/>
        </w:rPr>
        <w:t>, перешедшие по договорам цессии к Заказчику;</w:t>
      </w:r>
    </w:p>
    <w:p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:rsidR="004457B7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7F24" w:rsidRPr="00352A9E">
        <w:rPr>
          <w:rFonts w:ascii="Times New Roman" w:hAnsi="Times New Roman" w:cs="Times New Roman"/>
          <w:sz w:val="24"/>
          <w:szCs w:val="24"/>
        </w:rPr>
        <w:t>существ</w:t>
      </w:r>
      <w:r w:rsidR="00FA0F2A">
        <w:rPr>
          <w:rFonts w:ascii="Times New Roman" w:hAnsi="Times New Roman" w:cs="Times New Roman"/>
          <w:sz w:val="24"/>
          <w:szCs w:val="24"/>
        </w:rPr>
        <w:t>ление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с</w:t>
      </w:r>
      <w:r w:rsidR="00916704" w:rsidRPr="00352A9E">
        <w:rPr>
          <w:rFonts w:ascii="Times New Roman" w:hAnsi="Times New Roman" w:cs="Times New Roman"/>
          <w:sz w:val="24"/>
          <w:szCs w:val="24"/>
        </w:rPr>
        <w:t>бор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, </w:t>
      </w:r>
      <w:r w:rsidR="0026614D" w:rsidRPr="00352A9E">
        <w:rPr>
          <w:rFonts w:ascii="Times New Roman" w:hAnsi="Times New Roman" w:cs="Times New Roman"/>
          <w:sz w:val="24"/>
          <w:szCs w:val="24"/>
        </w:rPr>
        <w:t>устран</w:t>
      </w:r>
      <w:r w:rsidR="00FB2F34">
        <w:rPr>
          <w:rFonts w:ascii="Times New Roman" w:hAnsi="Times New Roman" w:cs="Times New Roman"/>
          <w:sz w:val="24"/>
          <w:szCs w:val="24"/>
        </w:rPr>
        <w:t xml:space="preserve">ение </w:t>
      </w:r>
      <w:r w:rsidR="0026614D" w:rsidRPr="00F437EA">
        <w:rPr>
          <w:rFonts w:ascii="Times New Roman" w:hAnsi="Times New Roman" w:cs="Times New Roman"/>
          <w:sz w:val="24"/>
          <w:szCs w:val="24"/>
        </w:rPr>
        <w:t>возник</w:t>
      </w:r>
      <w:r w:rsidR="00FB2F34">
        <w:rPr>
          <w:rFonts w:ascii="Times New Roman" w:hAnsi="Times New Roman" w:cs="Times New Roman"/>
          <w:sz w:val="24"/>
          <w:szCs w:val="24"/>
        </w:rPr>
        <w:t>ших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FB2F34">
        <w:rPr>
          <w:rFonts w:ascii="Times New Roman" w:hAnsi="Times New Roman" w:cs="Times New Roman"/>
          <w:sz w:val="24"/>
          <w:szCs w:val="24"/>
        </w:rPr>
        <w:t>ов</w:t>
      </w:r>
      <w:r w:rsidR="00992176"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 w:rsidR="00FB2F34"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</w:t>
      </w:r>
      <w:r w:rsidR="004E6585" w:rsidRPr="00F437EA">
        <w:rPr>
          <w:rFonts w:ascii="Times New Roman" w:hAnsi="Times New Roman" w:cs="Times New Roman"/>
          <w:sz w:val="24"/>
          <w:szCs w:val="24"/>
        </w:rPr>
        <w:t>;</w:t>
      </w:r>
      <w:r w:rsidR="008F6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704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16704" w:rsidRPr="00F437EA">
        <w:rPr>
          <w:rFonts w:ascii="Times New Roman" w:hAnsi="Times New Roman" w:cs="Times New Roman"/>
          <w:sz w:val="24"/>
          <w:szCs w:val="24"/>
        </w:rPr>
        <w:t>ыработ</w:t>
      </w:r>
      <w:r w:rsidR="000F2E99">
        <w:rPr>
          <w:rFonts w:ascii="Times New Roman" w:hAnsi="Times New Roman" w:cs="Times New Roman"/>
          <w:sz w:val="24"/>
          <w:szCs w:val="24"/>
        </w:rPr>
        <w:t>к</w:t>
      </w:r>
      <w:r w:rsidR="00FB2F34">
        <w:rPr>
          <w:rFonts w:ascii="Times New Roman" w:hAnsi="Times New Roman" w:cs="Times New Roman"/>
          <w:sz w:val="24"/>
          <w:szCs w:val="24"/>
        </w:rPr>
        <w:t>а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оптимальн</w:t>
      </w:r>
      <w:r w:rsidR="000E7F24" w:rsidRPr="00F437EA">
        <w:rPr>
          <w:rFonts w:ascii="Times New Roman" w:hAnsi="Times New Roman" w:cs="Times New Roman"/>
          <w:sz w:val="24"/>
          <w:szCs w:val="24"/>
        </w:rPr>
        <w:t>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0F2E99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</w:t>
      </w:r>
      <w:r w:rsidR="00997BFF" w:rsidRPr="00F437EA">
        <w:rPr>
          <w:rFonts w:ascii="Times New Roman" w:hAnsi="Times New Roman" w:cs="Times New Roman"/>
          <w:sz w:val="24"/>
          <w:szCs w:val="24"/>
        </w:rPr>
        <w:t>, отдельны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 w:rsidR="000F2E99"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схем работы и </w:t>
      </w:r>
      <w:r w:rsidR="00916704" w:rsidRPr="00F437EA">
        <w:rPr>
          <w:rFonts w:ascii="Times New Roman" w:hAnsi="Times New Roman" w:cs="Times New Roman"/>
          <w:sz w:val="24"/>
          <w:szCs w:val="24"/>
        </w:rPr>
        <w:t>согласова</w:t>
      </w:r>
      <w:r w:rsidR="000F2E99">
        <w:rPr>
          <w:rFonts w:ascii="Times New Roman" w:hAnsi="Times New Roman" w:cs="Times New Roman"/>
          <w:sz w:val="24"/>
          <w:szCs w:val="24"/>
        </w:rPr>
        <w:t xml:space="preserve">ние </w:t>
      </w:r>
      <w:r w:rsidR="00916704" w:rsidRPr="00F437EA">
        <w:rPr>
          <w:rFonts w:ascii="Times New Roman" w:hAnsi="Times New Roman" w:cs="Times New Roman"/>
          <w:sz w:val="24"/>
          <w:szCs w:val="24"/>
        </w:rPr>
        <w:t>стратеги</w:t>
      </w:r>
      <w:r w:rsidR="000F2E99">
        <w:rPr>
          <w:rFonts w:ascii="Times New Roman" w:hAnsi="Times New Roman" w:cs="Times New Roman"/>
          <w:sz w:val="24"/>
          <w:szCs w:val="24"/>
        </w:rPr>
        <w:t>и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</w:t>
      </w:r>
      <w:r w:rsidR="00997BFF" w:rsidRPr="00F437EA">
        <w:rPr>
          <w:rFonts w:ascii="Times New Roman" w:hAnsi="Times New Roman" w:cs="Times New Roman"/>
          <w:sz w:val="24"/>
          <w:szCs w:val="24"/>
        </w:rPr>
        <w:t>Заказчиком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F2A" w:rsidRPr="00F437EA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A0F2A">
        <w:rPr>
          <w:rFonts w:ascii="Times New Roman" w:hAnsi="Times New Roman" w:cs="Times New Roman"/>
          <w:sz w:val="24"/>
          <w:szCs w:val="24"/>
        </w:rPr>
        <w:t>становление актуального статуса должника, в случае, когда данные о нем устарели или  являются недостоверными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0765C1"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B2F34"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="000765C1"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 w:rsidR="000765C1">
        <w:rPr>
          <w:rFonts w:ascii="Times New Roman" w:hAnsi="Times New Roman" w:cs="Times New Roman"/>
          <w:sz w:val="24"/>
          <w:szCs w:val="24"/>
        </w:rPr>
        <w:t>;</w:t>
      </w:r>
    </w:p>
    <w:p w:rsidR="00585FDB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6704" w:rsidRPr="00F437EA">
        <w:rPr>
          <w:rFonts w:ascii="Times New Roman" w:hAnsi="Times New Roman" w:cs="Times New Roman"/>
          <w:sz w:val="24"/>
          <w:szCs w:val="24"/>
        </w:rPr>
        <w:t>ров</w:t>
      </w:r>
      <w:r w:rsidR="00FC639D">
        <w:rPr>
          <w:rFonts w:ascii="Times New Roman" w:hAnsi="Times New Roman" w:cs="Times New Roman"/>
          <w:sz w:val="24"/>
          <w:szCs w:val="24"/>
        </w:rPr>
        <w:t>е</w:t>
      </w:r>
      <w:r w:rsidR="00997BFF" w:rsidRPr="00F437EA">
        <w:rPr>
          <w:rFonts w:ascii="Times New Roman" w:hAnsi="Times New Roman" w:cs="Times New Roman"/>
          <w:sz w:val="24"/>
          <w:szCs w:val="24"/>
        </w:rPr>
        <w:t>д</w:t>
      </w:r>
      <w:r w:rsidR="00FC639D">
        <w:rPr>
          <w:rFonts w:ascii="Times New Roman" w:hAnsi="Times New Roman" w:cs="Times New Roman"/>
          <w:sz w:val="24"/>
          <w:szCs w:val="24"/>
        </w:rPr>
        <w:t>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F437EA">
        <w:rPr>
          <w:rFonts w:ascii="Times New Roman" w:hAnsi="Times New Roman" w:cs="Times New Roman"/>
          <w:sz w:val="24"/>
          <w:szCs w:val="24"/>
        </w:rPr>
        <w:t>переговор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должник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ами, </w:t>
      </w:r>
      <w:r w:rsidR="00916704" w:rsidRPr="00F437EA">
        <w:rPr>
          <w:rFonts w:ascii="Times New Roman" w:hAnsi="Times New Roman" w:cs="Times New Roman"/>
          <w:sz w:val="24"/>
          <w:szCs w:val="24"/>
        </w:rPr>
        <w:t>направ</w:t>
      </w:r>
      <w:r w:rsidR="00FC639D">
        <w:rPr>
          <w:rFonts w:ascii="Times New Roman" w:hAnsi="Times New Roman" w:cs="Times New Roman"/>
          <w:sz w:val="24"/>
          <w:szCs w:val="24"/>
        </w:rPr>
        <w:t>ление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им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97BFF" w:rsidRPr="00F437EA">
        <w:rPr>
          <w:rFonts w:ascii="Times New Roman" w:hAnsi="Times New Roman" w:cs="Times New Roman"/>
          <w:sz w:val="24"/>
          <w:szCs w:val="24"/>
        </w:rPr>
        <w:t>у</w:t>
      </w:r>
      <w:r w:rsidR="00916704" w:rsidRPr="00F437EA">
        <w:rPr>
          <w:rFonts w:ascii="Times New Roman" w:hAnsi="Times New Roman" w:cs="Times New Roman"/>
          <w:sz w:val="24"/>
          <w:szCs w:val="24"/>
        </w:rPr>
        <w:t>ведомлени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>, требовани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E3D13" w:rsidRPr="00F437EA">
        <w:rPr>
          <w:rFonts w:ascii="Times New Roman" w:hAnsi="Times New Roman" w:cs="Times New Roman"/>
          <w:sz w:val="24"/>
          <w:szCs w:val="24"/>
        </w:rPr>
        <w:t>, оцен</w:t>
      </w:r>
      <w:r w:rsidR="00FC639D">
        <w:rPr>
          <w:rFonts w:ascii="Times New Roman" w:hAnsi="Times New Roman" w:cs="Times New Roman"/>
          <w:sz w:val="24"/>
          <w:szCs w:val="24"/>
        </w:rPr>
        <w:t>ка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 w:rsidR="00FC639D">
        <w:rPr>
          <w:rFonts w:ascii="Times New Roman" w:hAnsi="Times New Roman" w:cs="Times New Roman"/>
          <w:sz w:val="24"/>
          <w:szCs w:val="24"/>
        </w:rPr>
        <w:t>и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 w:rsidR="004663B8">
        <w:rPr>
          <w:rFonts w:ascii="Times New Roman" w:hAnsi="Times New Roman" w:cs="Times New Roman"/>
          <w:sz w:val="24"/>
          <w:szCs w:val="24"/>
        </w:rPr>
        <w:t>;</w:t>
      </w:r>
    </w:p>
    <w:p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:rsidR="00916704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:rsidR="00F70585" w:rsidRDefault="009573D9" w:rsidP="00FE63D6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 xml:space="preserve">редставление интересов </w:t>
      </w:r>
      <w:r w:rsidR="004457B7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9024BB">
        <w:rPr>
          <w:rFonts w:ascii="Times New Roman" w:hAnsi="Times New Roman" w:cs="Times New Roman"/>
          <w:sz w:val="24"/>
          <w:szCs w:val="24"/>
        </w:rPr>
        <w:t>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F70585">
        <w:rPr>
          <w:rFonts w:ascii="Times New Roman" w:hAnsi="Times New Roman" w:cs="Times New Roman"/>
          <w:sz w:val="24"/>
          <w:szCs w:val="24"/>
        </w:rPr>
        <w:t>;</w:t>
      </w:r>
    </w:p>
    <w:p w:rsidR="00F70585" w:rsidRDefault="00F70585" w:rsidP="00FE63D6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</w:t>
      </w:r>
      <w:r w:rsidRPr="008F1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процессуальному правопреемству в соответствии с законодательством Российской Федерации, в том числе по исполнительным документам, переданным ИКУ Принципалу во исполнение Договора</w:t>
      </w:r>
      <w:r w:rsidRPr="00B21A4C">
        <w:rPr>
          <w:rFonts w:ascii="Times New Roman" w:hAnsi="Times New Roman" w:cs="Times New Roman"/>
          <w:sz w:val="24"/>
          <w:szCs w:val="24"/>
        </w:rPr>
        <w:t xml:space="preserve"> уступки права требования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57B7" w:rsidRDefault="009024BB" w:rsidP="004457B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:rsidR="000F2E99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:rsidR="00C957B5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188">
        <w:rPr>
          <w:rFonts w:ascii="Times New Roman" w:hAnsi="Times New Roman" w:cs="Times New Roman"/>
          <w:sz w:val="24"/>
          <w:szCs w:val="24"/>
        </w:rPr>
        <w:t>к</w:t>
      </w:r>
      <w:r w:rsidR="00480170" w:rsidRPr="00873188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873188">
        <w:rPr>
          <w:rFonts w:ascii="Times New Roman" w:hAnsi="Times New Roman" w:cs="Times New Roman"/>
          <w:sz w:val="24"/>
          <w:szCs w:val="24"/>
        </w:rPr>
        <w:t>ход</w:t>
      </w:r>
      <w:r w:rsidR="000F2E99" w:rsidRPr="00873188">
        <w:rPr>
          <w:rFonts w:ascii="Times New Roman" w:hAnsi="Times New Roman" w:cs="Times New Roman"/>
          <w:sz w:val="24"/>
          <w:szCs w:val="24"/>
        </w:rPr>
        <w:t>ом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873188">
        <w:rPr>
          <w:rFonts w:ascii="Times New Roman" w:hAnsi="Times New Roman" w:cs="Times New Roman"/>
          <w:sz w:val="24"/>
          <w:szCs w:val="24"/>
        </w:rPr>
        <w:t>яти</w:t>
      </w:r>
      <w:r w:rsidR="00FC639D" w:rsidRPr="00873188">
        <w:rPr>
          <w:rFonts w:ascii="Times New Roman" w:hAnsi="Times New Roman" w:cs="Times New Roman"/>
          <w:sz w:val="24"/>
          <w:szCs w:val="24"/>
        </w:rPr>
        <w:t>е</w:t>
      </w:r>
      <w:r w:rsidR="00B630A4" w:rsidRPr="00873188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 должников</w:t>
      </w:r>
      <w:r w:rsidR="00E0755A" w:rsidRPr="00873188">
        <w:rPr>
          <w:rFonts w:ascii="Times New Roman" w:hAnsi="Times New Roman" w:cs="Times New Roman"/>
          <w:sz w:val="24"/>
          <w:szCs w:val="24"/>
        </w:rPr>
        <w:t>, у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становление </w:t>
      </w:r>
      <w:r w:rsidR="004E6585" w:rsidRPr="00873188">
        <w:rPr>
          <w:rFonts w:ascii="Times New Roman" w:hAnsi="Times New Roman" w:cs="Times New Roman"/>
          <w:sz w:val="24"/>
          <w:szCs w:val="24"/>
        </w:rPr>
        <w:t>мест</w:t>
      </w:r>
      <w:r w:rsidR="006046E8" w:rsidRPr="00873188">
        <w:rPr>
          <w:rFonts w:ascii="Times New Roman" w:hAnsi="Times New Roman" w:cs="Times New Roman"/>
          <w:sz w:val="24"/>
          <w:szCs w:val="24"/>
        </w:rPr>
        <w:t>а</w:t>
      </w:r>
      <w:r w:rsidR="004E6585" w:rsidRPr="00873188">
        <w:rPr>
          <w:rFonts w:ascii="Times New Roman" w:hAnsi="Times New Roman" w:cs="Times New Roman"/>
          <w:sz w:val="24"/>
          <w:szCs w:val="24"/>
        </w:rPr>
        <w:t xml:space="preserve"> жительства </w:t>
      </w:r>
      <w:r w:rsidR="00CA6E47" w:rsidRPr="00873188">
        <w:rPr>
          <w:rFonts w:ascii="Times New Roman" w:hAnsi="Times New Roman" w:cs="Times New Roman"/>
          <w:sz w:val="24"/>
          <w:szCs w:val="24"/>
        </w:rPr>
        <w:t xml:space="preserve">должника </w:t>
      </w:r>
      <w:r w:rsidR="004E6585" w:rsidRPr="00873188">
        <w:rPr>
          <w:rFonts w:ascii="Times New Roman" w:hAnsi="Times New Roman" w:cs="Times New Roman"/>
          <w:sz w:val="24"/>
          <w:szCs w:val="24"/>
        </w:rPr>
        <w:t>в случае переезда</w:t>
      </w:r>
      <w:r w:rsidR="00C957B5">
        <w:rPr>
          <w:rFonts w:ascii="Times New Roman" w:hAnsi="Times New Roman" w:cs="Times New Roman"/>
          <w:sz w:val="24"/>
          <w:szCs w:val="24"/>
        </w:rPr>
        <w:t>;</w:t>
      </w:r>
    </w:p>
    <w:p w:rsidR="00E0755A" w:rsidRPr="00873188" w:rsidRDefault="00C957B5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актов о невозможности взыскания.</w:t>
      </w:r>
    </w:p>
    <w:p w:rsidR="00642CF8" w:rsidRPr="00AF2137" w:rsidRDefault="00E0755A" w:rsidP="008137F4">
      <w:pPr>
        <w:suppressAutoHyphens/>
        <w:ind w:firstLine="709"/>
        <w:jc w:val="both"/>
      </w:pPr>
      <w:r>
        <w:t xml:space="preserve">Мерами по взысканию задолженности являются также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наследственному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:rsidR="00642CF8" w:rsidRDefault="00642CF8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lastRenderedPageBreak/>
        <w:t>В работу Агенту передаются обезличенные форматы реестров, которые не содержат персональных данных должников. В случае, если Агенту будут переданы персональные данные, в соответствии с нормами Федерального закона от 27.07.2006 №152-ФЗ «</w:t>
      </w:r>
      <w:r w:rsidR="00D13048">
        <w:t>О персональных данных» обязуется обеспечить конфиденциальность и безопасность персональных данных при их обработке.</w:t>
      </w:r>
    </w:p>
    <w:p w:rsidR="00D13048" w:rsidRPr="00AF2137" w:rsidRDefault="00D13048" w:rsidP="00AF2137">
      <w:pPr>
        <w:pStyle w:val="a3"/>
        <w:suppressAutoHyphens/>
        <w:ind w:left="0" w:firstLine="709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:rsidR="00BA02CF" w:rsidRDefault="00B60FB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Агент</w:t>
      </w:r>
      <w:r w:rsidR="008B6AE3" w:rsidRPr="008B6AE3">
        <w:t xml:space="preserve"> формирует в отношении каждого должника дело, содержащее копии</w:t>
      </w:r>
      <w:r w:rsidRPr="00B60FBA">
        <w:t xml:space="preserve"> </w:t>
      </w:r>
      <w:r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111B16">
        <w:t xml:space="preserve"> </w:t>
      </w:r>
      <w:r w:rsidR="008B6AE3" w:rsidRPr="008B6AE3">
        <w:t>передаются Заказчику по акту.</w:t>
      </w:r>
    </w:p>
    <w:p w:rsidR="008B6AE3" w:rsidRPr="00352A9E" w:rsidRDefault="008B6AE3" w:rsidP="008137F4">
      <w:pPr>
        <w:suppressAutoHyphens/>
        <w:ind w:firstLine="709"/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:rsidR="008B6AE3" w:rsidRPr="008B6AE3" w:rsidRDefault="008B6AE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8B6AE3">
        <w:t xml:space="preserve">Ведение </w:t>
      </w:r>
      <w:r>
        <w:t>Агентом</w:t>
      </w:r>
      <w:r w:rsidRPr="008B6AE3"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:rsidR="008B6AE3" w:rsidRDefault="008B6AE3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Предоставление реестра Заказчику ежемесячно в электронном виде и на бумажном носителе.  </w:t>
      </w:r>
    </w:p>
    <w:p w:rsidR="00B60FBA" w:rsidRDefault="000B5D11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 xml:space="preserve">С учетом анализа проведенной работы </w:t>
      </w:r>
      <w:r w:rsidR="00F0141D" w:rsidRPr="00352A9E">
        <w:t>Заказчик имеет право требовать от</w:t>
      </w:r>
      <w:r w:rsidR="00B60FBA">
        <w:t xml:space="preserve"> Агента </w:t>
      </w:r>
      <w:r w:rsidR="00F0141D" w:rsidRPr="00352A9E">
        <w:t xml:space="preserve">выполнения </w:t>
      </w:r>
      <w:r w:rsidRPr="00352A9E">
        <w:t xml:space="preserve">дополнительного </w:t>
      </w:r>
      <w:r w:rsidR="005644E8" w:rsidRPr="00352A9E">
        <w:t>необходим</w:t>
      </w:r>
      <w:r w:rsidR="00F0141D" w:rsidRPr="00352A9E">
        <w:t xml:space="preserve">ого объема </w:t>
      </w:r>
      <w:r w:rsidR="007E1CF6" w:rsidRPr="00352A9E">
        <w:t xml:space="preserve">работы </w:t>
      </w:r>
      <w:r w:rsidR="00F0141D" w:rsidRPr="00352A9E">
        <w:t>в о</w:t>
      </w:r>
      <w:r w:rsidR="007E1CF6" w:rsidRPr="00352A9E">
        <w:t>тношении каждого должника.</w:t>
      </w:r>
      <w:r w:rsidR="004D5DEC" w:rsidRPr="00352A9E">
        <w:t xml:space="preserve"> Объем необходимых дополнительных действий не может быть оспорен </w:t>
      </w:r>
      <w:r w:rsidR="00A821F3">
        <w:t>Агентом</w:t>
      </w:r>
      <w:r w:rsidR="00B60FBA">
        <w:t xml:space="preserve"> и</w:t>
      </w:r>
      <w:r w:rsidR="004D5DEC" w:rsidRPr="00352A9E">
        <w:t xml:space="preserve"> осуществляется его или привлеченными силами</w:t>
      </w:r>
      <w:r w:rsidR="00382BFA">
        <w:t xml:space="preserve"> в разумно короткий срок</w:t>
      </w:r>
      <w:r w:rsidR="004D5DEC" w:rsidRPr="00352A9E">
        <w:t>, за его счет</w:t>
      </w:r>
      <w:r w:rsidR="00AE3D13" w:rsidRPr="00352A9E">
        <w:t>.</w:t>
      </w:r>
      <w:r w:rsidR="006976E5" w:rsidRPr="00352A9E">
        <w:t xml:space="preserve"> </w:t>
      </w:r>
    </w:p>
    <w:p w:rsidR="00916704" w:rsidRDefault="006976E5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>Деятельность в отношении каждого должника осуществляется непрерывно</w:t>
      </w:r>
      <w:r w:rsidR="0001069C">
        <w:t xml:space="preserve"> и  </w:t>
      </w:r>
      <w:r w:rsidRPr="00352A9E">
        <w:t xml:space="preserve">возобновляется </w:t>
      </w:r>
      <w:r w:rsidR="0001069C">
        <w:t>по должникам, по которым получены сведения о невозможности исполнения судебного акта,</w:t>
      </w:r>
      <w:r w:rsidR="0001069C" w:rsidRPr="00352A9E">
        <w:t xml:space="preserve"> </w:t>
      </w:r>
      <w:r w:rsidRPr="00352A9E">
        <w:t>при получении значимых сведений</w:t>
      </w:r>
      <w:r w:rsidR="0001069C">
        <w:t>.</w:t>
      </w:r>
    </w:p>
    <w:p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C4FF3">
        <w:t>Агенту</w:t>
      </w:r>
      <w:r>
        <w:t>, является конфиденциальной. Обмен информации должен быть защищен с помощью аппаратно-программных средств.</w:t>
      </w:r>
    </w:p>
    <w:p w:rsidR="00A821F3" w:rsidRDefault="00A821F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Проводимые Агентом мероприятия  по взысканию с должников Дебиторской задолженности не </w:t>
      </w:r>
      <w:r w:rsidR="00AF2521">
        <w:t>должны</w:t>
      </w:r>
      <w:r>
        <w:t xml:space="preserve"> уменьшать текущие платежи этих должников за жилищно-коммунальные услуги. </w:t>
      </w:r>
    </w:p>
    <w:p w:rsidR="00C957B5" w:rsidRDefault="00C957B5" w:rsidP="00AF2137">
      <w:pPr>
        <w:suppressAutoHyphens/>
        <w:jc w:val="both"/>
      </w:pPr>
    </w:p>
    <w:p w:rsidR="00C957B5" w:rsidRDefault="00C957B5" w:rsidP="00AF2137">
      <w:pPr>
        <w:suppressAutoHyphens/>
        <w:jc w:val="both"/>
      </w:pPr>
    </w:p>
    <w:p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Производство  работ и требования к персоналу </w:t>
      </w:r>
      <w:r w:rsidR="00584DD7">
        <w:rPr>
          <w:b/>
        </w:rPr>
        <w:t>Участника</w:t>
      </w:r>
    </w:p>
    <w:p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 xml:space="preserve">Требования к </w:t>
      </w:r>
      <w:r w:rsidR="00584DD7">
        <w:rPr>
          <w:b/>
        </w:rPr>
        <w:t>участникам</w:t>
      </w:r>
      <w:r>
        <w:rPr>
          <w:b/>
        </w:rPr>
        <w:t>:</w:t>
      </w:r>
    </w:p>
    <w:p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="00584DD7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5044D7" w:rsidRPr="005044D7" w:rsidRDefault="00F87C83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5044D7" w:rsidRPr="009951A4">
        <w:rPr>
          <w:rFonts w:ascii="Times New Roman" w:hAnsi="Times New Roman" w:cs="Times New Roman"/>
          <w:sz w:val="24"/>
          <w:szCs w:val="24"/>
        </w:rPr>
        <w:t>с потребителей-неплательщиков жилищно-коммунальных услуг</w:t>
      </w:r>
      <w:r w:rsidR="005044D7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292CFC" w:rsidRPr="006046E8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в </w:t>
      </w:r>
      <w:r w:rsidRPr="00D8385D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385D">
        <w:rPr>
          <w:rFonts w:ascii="Times New Roman" w:hAnsi="Times New Roman" w:cs="Times New Roman"/>
          <w:sz w:val="24"/>
          <w:szCs w:val="24"/>
        </w:rPr>
        <w:t xml:space="preserve"> операторов, осуществляющих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B79" w:rsidRPr="00E400C1" w:rsidRDefault="003F070F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="00BA2B79">
        <w:rPr>
          <w:rFonts w:ascii="Times New Roman" w:hAnsi="Times New Roman" w:cs="Times New Roman"/>
          <w:sz w:val="24"/>
          <w:szCs w:val="24"/>
        </w:rPr>
        <w:t>аличие постоянного представител</w:t>
      </w:r>
      <w:r>
        <w:rPr>
          <w:rFonts w:ascii="Times New Roman" w:hAnsi="Times New Roman" w:cs="Times New Roman"/>
          <w:sz w:val="24"/>
          <w:szCs w:val="24"/>
        </w:rPr>
        <w:t>ьства</w:t>
      </w:r>
      <w:r w:rsidR="00BA2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(подразделения)</w:t>
      </w:r>
      <w:r w:rsidR="008A0A6C">
        <w:rPr>
          <w:rFonts w:ascii="Times New Roman" w:hAnsi="Times New Roman" w:cs="Times New Roman"/>
          <w:sz w:val="24"/>
          <w:szCs w:val="24"/>
        </w:rPr>
        <w:t xml:space="preserve"> </w:t>
      </w:r>
      <w:r w:rsidR="00BA2B79">
        <w:rPr>
          <w:rFonts w:ascii="Times New Roman" w:hAnsi="Times New Roman" w:cs="Times New Roman"/>
          <w:sz w:val="24"/>
          <w:szCs w:val="24"/>
        </w:rPr>
        <w:t>в г.</w:t>
      </w:r>
      <w:r w:rsidR="00026626">
        <w:rPr>
          <w:rFonts w:ascii="Times New Roman" w:hAnsi="Times New Roman" w:cs="Times New Roman"/>
          <w:sz w:val="24"/>
          <w:szCs w:val="24"/>
        </w:rPr>
        <w:t xml:space="preserve"> Санкт-Петербург</w:t>
      </w:r>
      <w:r w:rsidR="00BA2B7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E62743">
        <w:rPr>
          <w:rFonts w:ascii="Times New Roman" w:hAnsi="Times New Roman" w:cs="Times New Roman"/>
          <w:sz w:val="24"/>
          <w:szCs w:val="24"/>
        </w:rPr>
        <w:t>е</w:t>
      </w:r>
      <w:r w:rsidR="00BA2B79">
        <w:rPr>
          <w:rFonts w:ascii="Times New Roman" w:hAnsi="Times New Roman" w:cs="Times New Roman"/>
          <w:sz w:val="24"/>
          <w:szCs w:val="24"/>
        </w:rPr>
        <w:t xml:space="preserve"> всего срока действия контракта.</w:t>
      </w:r>
    </w:p>
    <w:p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292CFC" w:rsidRPr="00292CFC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2CFC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граждан;</w:t>
      </w:r>
    </w:p>
    <w:p w:rsidR="00554562" w:rsidRPr="00292CFC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434D0" w:rsidRPr="00292CFC">
        <w:rPr>
          <w:rFonts w:ascii="Times New Roman" w:hAnsi="Times New Roman" w:cs="Times New Roman"/>
          <w:sz w:val="24"/>
          <w:szCs w:val="24"/>
        </w:rPr>
        <w:t xml:space="preserve">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292CFC">
        <w:rPr>
          <w:rFonts w:ascii="Times New Roman" w:hAnsi="Times New Roman" w:cs="Times New Roman"/>
          <w:sz w:val="24"/>
          <w:szCs w:val="24"/>
        </w:rPr>
        <w:t>максима</w:t>
      </w:r>
      <w:r w:rsidR="00DE7FD8" w:rsidRPr="00292CFC">
        <w:rPr>
          <w:rFonts w:ascii="Times New Roman" w:hAnsi="Times New Roman" w:cs="Times New Roman"/>
          <w:sz w:val="24"/>
          <w:szCs w:val="24"/>
        </w:rPr>
        <w:t xml:space="preserve">льной эффективности, проводиться </w:t>
      </w:r>
      <w:r w:rsidR="00F912BB" w:rsidRPr="00292CFC">
        <w:rPr>
          <w:rFonts w:ascii="Times New Roman" w:hAnsi="Times New Roman" w:cs="Times New Roman"/>
          <w:sz w:val="24"/>
          <w:szCs w:val="24"/>
        </w:rPr>
        <w:t>в соответствии с требованиями материального и процессуального права</w:t>
      </w:r>
      <w:r w:rsidR="00DE7FD8" w:rsidRPr="00292CFC">
        <w:rPr>
          <w:rFonts w:ascii="Times New Roman" w:hAnsi="Times New Roman" w:cs="Times New Roman"/>
          <w:sz w:val="24"/>
          <w:szCs w:val="24"/>
        </w:rPr>
        <w:t>.</w:t>
      </w:r>
    </w:p>
    <w:p w:rsidR="00C957B5" w:rsidRDefault="00C957B5" w:rsidP="00886E29">
      <w:pPr>
        <w:suppressAutoHyphens/>
        <w:ind w:firstLine="709"/>
        <w:jc w:val="both"/>
      </w:pPr>
    </w:p>
    <w:p w:rsidR="00886E29" w:rsidRPr="007E1C6C" w:rsidRDefault="00886E29" w:rsidP="00886E29">
      <w:pPr>
        <w:suppressAutoHyphens/>
        <w:ind w:firstLine="709"/>
        <w:jc w:val="both"/>
      </w:pPr>
    </w:p>
    <w:p w:rsidR="00886E29" w:rsidRPr="002B189A" w:rsidRDefault="00886E29" w:rsidP="00886E29">
      <w:pPr>
        <w:tabs>
          <w:tab w:val="left" w:pos="993"/>
        </w:tabs>
        <w:suppressAutoHyphens/>
        <w:ind w:firstLine="709"/>
        <w:jc w:val="both"/>
      </w:pPr>
      <w:r>
        <w:t>По результатам открытого запроса предложений Заказчиком может быть принято решение о выборе нескольких лиц, получающих право заключения Договора с Заказчиком.</w:t>
      </w:r>
    </w:p>
    <w:p w:rsidR="008068A2" w:rsidRDefault="008068A2" w:rsidP="009573D9">
      <w:pPr>
        <w:suppressAutoHyphens/>
        <w:ind w:firstLine="567"/>
        <w:jc w:val="both"/>
        <w:rPr>
          <w:b/>
        </w:rPr>
      </w:pPr>
    </w:p>
    <w:p w:rsidR="00CE4C32" w:rsidRDefault="00CE4C32" w:rsidP="009573D9">
      <w:pPr>
        <w:suppressAutoHyphens/>
        <w:ind w:firstLine="567"/>
        <w:jc w:val="both"/>
        <w:rPr>
          <w:b/>
        </w:rPr>
      </w:pPr>
    </w:p>
    <w:p w:rsidR="00886E29" w:rsidRDefault="00886E29" w:rsidP="009573D9">
      <w:pPr>
        <w:suppressAutoHyphens/>
        <w:ind w:firstLine="567"/>
        <w:jc w:val="both"/>
        <w:rPr>
          <w:b/>
        </w:rPr>
      </w:pPr>
    </w:p>
    <w:p w:rsidR="00FE42C8" w:rsidRDefault="00FE42C8" w:rsidP="009573D9">
      <w:pPr>
        <w:suppressAutoHyphens/>
        <w:ind w:firstLine="567"/>
        <w:jc w:val="both"/>
        <w:rPr>
          <w:b/>
        </w:rPr>
      </w:pPr>
    </w:p>
    <w:p w:rsidR="00FE42C8" w:rsidRPr="00376B5D" w:rsidRDefault="00FE42C8" w:rsidP="009573D9">
      <w:pPr>
        <w:suppressAutoHyphens/>
        <w:ind w:firstLine="567"/>
        <w:rPr>
          <w:b/>
        </w:rPr>
      </w:pPr>
      <w:bookmarkStart w:id="0" w:name="_GoBack"/>
      <w:bookmarkEnd w:id="0"/>
    </w:p>
    <w:sectPr w:rsidR="00FE42C8" w:rsidRPr="00376B5D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1ADE78BB"/>
    <w:multiLevelType w:val="multilevel"/>
    <w:tmpl w:val="1618D770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5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5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514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9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5"/>
  </w:num>
  <w:num w:numId="4">
    <w:abstractNumId w:val="26"/>
  </w:num>
  <w:num w:numId="5">
    <w:abstractNumId w:val="14"/>
  </w:num>
  <w:num w:numId="6">
    <w:abstractNumId w:val="7"/>
  </w:num>
  <w:num w:numId="7">
    <w:abstractNumId w:val="5"/>
  </w:num>
  <w:num w:numId="8">
    <w:abstractNumId w:val="19"/>
  </w:num>
  <w:num w:numId="9">
    <w:abstractNumId w:val="27"/>
  </w:num>
  <w:num w:numId="10">
    <w:abstractNumId w:val="1"/>
  </w:num>
  <w:num w:numId="11">
    <w:abstractNumId w:val="2"/>
  </w:num>
  <w:num w:numId="12">
    <w:abstractNumId w:val="10"/>
  </w:num>
  <w:num w:numId="13">
    <w:abstractNumId w:val="31"/>
  </w:num>
  <w:num w:numId="14">
    <w:abstractNumId w:val="16"/>
  </w:num>
  <w:num w:numId="15">
    <w:abstractNumId w:val="20"/>
  </w:num>
  <w:num w:numId="16">
    <w:abstractNumId w:val="6"/>
  </w:num>
  <w:num w:numId="17">
    <w:abstractNumId w:val="29"/>
  </w:num>
  <w:num w:numId="18">
    <w:abstractNumId w:val="3"/>
  </w:num>
  <w:num w:numId="19">
    <w:abstractNumId w:val="21"/>
  </w:num>
  <w:num w:numId="20">
    <w:abstractNumId w:val="13"/>
  </w:num>
  <w:num w:numId="21">
    <w:abstractNumId w:val="0"/>
  </w:num>
  <w:num w:numId="22">
    <w:abstractNumId w:val="30"/>
  </w:num>
  <w:num w:numId="23">
    <w:abstractNumId w:val="23"/>
  </w:num>
  <w:num w:numId="24">
    <w:abstractNumId w:val="28"/>
  </w:num>
  <w:num w:numId="25">
    <w:abstractNumId w:val="9"/>
  </w:num>
  <w:num w:numId="26">
    <w:abstractNumId w:val="15"/>
  </w:num>
  <w:num w:numId="27">
    <w:abstractNumId w:val="18"/>
  </w:num>
  <w:num w:numId="28">
    <w:abstractNumId w:val="22"/>
  </w:num>
  <w:num w:numId="29">
    <w:abstractNumId w:val="24"/>
  </w:num>
  <w:num w:numId="30">
    <w:abstractNumId w:val="11"/>
  </w:num>
  <w:num w:numId="31">
    <w:abstractNumId w:val="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6626"/>
    <w:rsid w:val="000456FB"/>
    <w:rsid w:val="000542B4"/>
    <w:rsid w:val="000622CC"/>
    <w:rsid w:val="000716C5"/>
    <w:rsid w:val="000765C1"/>
    <w:rsid w:val="0008390E"/>
    <w:rsid w:val="00085519"/>
    <w:rsid w:val="000925B3"/>
    <w:rsid w:val="000A701C"/>
    <w:rsid w:val="000A7643"/>
    <w:rsid w:val="000B2281"/>
    <w:rsid w:val="000B351B"/>
    <w:rsid w:val="000B5D11"/>
    <w:rsid w:val="000C672A"/>
    <w:rsid w:val="000E595B"/>
    <w:rsid w:val="000E5B04"/>
    <w:rsid w:val="000E7F24"/>
    <w:rsid w:val="000F0663"/>
    <w:rsid w:val="000F1B8D"/>
    <w:rsid w:val="000F2E99"/>
    <w:rsid w:val="000F47C9"/>
    <w:rsid w:val="0011177E"/>
    <w:rsid w:val="00111B16"/>
    <w:rsid w:val="00136E0A"/>
    <w:rsid w:val="0014061C"/>
    <w:rsid w:val="00166BC7"/>
    <w:rsid w:val="00166BE1"/>
    <w:rsid w:val="00170CDA"/>
    <w:rsid w:val="0017640B"/>
    <w:rsid w:val="00176EDD"/>
    <w:rsid w:val="00183274"/>
    <w:rsid w:val="001868E7"/>
    <w:rsid w:val="00191AC3"/>
    <w:rsid w:val="001B363A"/>
    <w:rsid w:val="001B36C0"/>
    <w:rsid w:val="001C07C4"/>
    <w:rsid w:val="001C2D43"/>
    <w:rsid w:val="001E564F"/>
    <w:rsid w:val="001F0252"/>
    <w:rsid w:val="001F74D4"/>
    <w:rsid w:val="002238CE"/>
    <w:rsid w:val="0022507F"/>
    <w:rsid w:val="00245A67"/>
    <w:rsid w:val="00247CA6"/>
    <w:rsid w:val="0026614D"/>
    <w:rsid w:val="00283CED"/>
    <w:rsid w:val="00292CFC"/>
    <w:rsid w:val="002B1FEC"/>
    <w:rsid w:val="002D71F9"/>
    <w:rsid w:val="002F699B"/>
    <w:rsid w:val="00303C46"/>
    <w:rsid w:val="0031383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C1595"/>
    <w:rsid w:val="003C4C2E"/>
    <w:rsid w:val="003F070F"/>
    <w:rsid w:val="003F395C"/>
    <w:rsid w:val="00417F87"/>
    <w:rsid w:val="0042119C"/>
    <w:rsid w:val="00425687"/>
    <w:rsid w:val="004457B7"/>
    <w:rsid w:val="004507D5"/>
    <w:rsid w:val="00457B73"/>
    <w:rsid w:val="004663B8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44D7"/>
    <w:rsid w:val="005119AA"/>
    <w:rsid w:val="00515C94"/>
    <w:rsid w:val="00516B15"/>
    <w:rsid w:val="005209C5"/>
    <w:rsid w:val="005401F7"/>
    <w:rsid w:val="00554562"/>
    <w:rsid w:val="00555718"/>
    <w:rsid w:val="00557C4A"/>
    <w:rsid w:val="005644E8"/>
    <w:rsid w:val="00574EE4"/>
    <w:rsid w:val="00584DD7"/>
    <w:rsid w:val="00585FDB"/>
    <w:rsid w:val="005B6308"/>
    <w:rsid w:val="005C6859"/>
    <w:rsid w:val="005F1538"/>
    <w:rsid w:val="005F270B"/>
    <w:rsid w:val="005F4F53"/>
    <w:rsid w:val="006046E8"/>
    <w:rsid w:val="006235BC"/>
    <w:rsid w:val="00640E7F"/>
    <w:rsid w:val="00642CF8"/>
    <w:rsid w:val="00655FF2"/>
    <w:rsid w:val="00667006"/>
    <w:rsid w:val="00680005"/>
    <w:rsid w:val="0068012C"/>
    <w:rsid w:val="006976E5"/>
    <w:rsid w:val="006A13AE"/>
    <w:rsid w:val="006B7FBB"/>
    <w:rsid w:val="006C62B9"/>
    <w:rsid w:val="006E6BC5"/>
    <w:rsid w:val="006F41D8"/>
    <w:rsid w:val="007365A7"/>
    <w:rsid w:val="007407BA"/>
    <w:rsid w:val="007409EC"/>
    <w:rsid w:val="007431CE"/>
    <w:rsid w:val="0074427E"/>
    <w:rsid w:val="007707E8"/>
    <w:rsid w:val="00782E54"/>
    <w:rsid w:val="007868B1"/>
    <w:rsid w:val="007B7134"/>
    <w:rsid w:val="007C09BE"/>
    <w:rsid w:val="007D7F4D"/>
    <w:rsid w:val="007E1C6C"/>
    <w:rsid w:val="007E1CF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86E29"/>
    <w:rsid w:val="008A0A6C"/>
    <w:rsid w:val="008B02AB"/>
    <w:rsid w:val="008B6AE3"/>
    <w:rsid w:val="008B7A82"/>
    <w:rsid w:val="008D0B42"/>
    <w:rsid w:val="008F5FD2"/>
    <w:rsid w:val="008F6819"/>
    <w:rsid w:val="009024BB"/>
    <w:rsid w:val="009036C3"/>
    <w:rsid w:val="0090743D"/>
    <w:rsid w:val="009128D0"/>
    <w:rsid w:val="00913DE2"/>
    <w:rsid w:val="0091546C"/>
    <w:rsid w:val="00916704"/>
    <w:rsid w:val="009209EE"/>
    <w:rsid w:val="00927DF2"/>
    <w:rsid w:val="0093482E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E02F9"/>
    <w:rsid w:val="00A015AD"/>
    <w:rsid w:val="00A12E11"/>
    <w:rsid w:val="00A172FA"/>
    <w:rsid w:val="00A23B88"/>
    <w:rsid w:val="00A369C0"/>
    <w:rsid w:val="00A36E94"/>
    <w:rsid w:val="00A821F3"/>
    <w:rsid w:val="00A94D79"/>
    <w:rsid w:val="00AA0AC0"/>
    <w:rsid w:val="00AA0F05"/>
    <w:rsid w:val="00AC0385"/>
    <w:rsid w:val="00AC4A89"/>
    <w:rsid w:val="00AC506D"/>
    <w:rsid w:val="00AD6D5D"/>
    <w:rsid w:val="00AE3D13"/>
    <w:rsid w:val="00AF2137"/>
    <w:rsid w:val="00AF2521"/>
    <w:rsid w:val="00B05275"/>
    <w:rsid w:val="00B12D87"/>
    <w:rsid w:val="00B560A9"/>
    <w:rsid w:val="00B60FBA"/>
    <w:rsid w:val="00B616A5"/>
    <w:rsid w:val="00B630A4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10521"/>
    <w:rsid w:val="00C10A5E"/>
    <w:rsid w:val="00C25CC9"/>
    <w:rsid w:val="00C332B4"/>
    <w:rsid w:val="00C51353"/>
    <w:rsid w:val="00C539FA"/>
    <w:rsid w:val="00C6636D"/>
    <w:rsid w:val="00C8439E"/>
    <w:rsid w:val="00C9187C"/>
    <w:rsid w:val="00C957B5"/>
    <w:rsid w:val="00C961E6"/>
    <w:rsid w:val="00C97FF4"/>
    <w:rsid w:val="00CA6880"/>
    <w:rsid w:val="00CA6E47"/>
    <w:rsid w:val="00CB29AB"/>
    <w:rsid w:val="00CE4C32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C4FF3"/>
    <w:rsid w:val="00DD1C06"/>
    <w:rsid w:val="00DD7527"/>
    <w:rsid w:val="00DE3F31"/>
    <w:rsid w:val="00DE4828"/>
    <w:rsid w:val="00DE7A23"/>
    <w:rsid w:val="00DE7FD8"/>
    <w:rsid w:val="00DF6250"/>
    <w:rsid w:val="00DF75F0"/>
    <w:rsid w:val="00E0755A"/>
    <w:rsid w:val="00E10E0D"/>
    <w:rsid w:val="00E26997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32C06"/>
    <w:rsid w:val="00F434D0"/>
    <w:rsid w:val="00F437EA"/>
    <w:rsid w:val="00F6434C"/>
    <w:rsid w:val="00F66661"/>
    <w:rsid w:val="00F70585"/>
    <w:rsid w:val="00F73D17"/>
    <w:rsid w:val="00F7544C"/>
    <w:rsid w:val="00F87C83"/>
    <w:rsid w:val="00F912BB"/>
    <w:rsid w:val="00FA0F2A"/>
    <w:rsid w:val="00FA6869"/>
    <w:rsid w:val="00FB2F34"/>
    <w:rsid w:val="00FB4E93"/>
    <w:rsid w:val="00FC5F34"/>
    <w:rsid w:val="00FC639D"/>
    <w:rsid w:val="00FE3733"/>
    <w:rsid w:val="00FE42C8"/>
    <w:rsid w:val="00FE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620EAB-4EFB-47EB-AB1D-A2CB3A00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20B25-FD12-44D9-9B02-06029E25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Моисеенко Юлия Витальевна</cp:lastModifiedBy>
  <cp:revision>9</cp:revision>
  <cp:lastPrinted>2014-11-21T07:24:00Z</cp:lastPrinted>
  <dcterms:created xsi:type="dcterms:W3CDTF">2014-11-11T07:11:00Z</dcterms:created>
  <dcterms:modified xsi:type="dcterms:W3CDTF">2014-11-28T10:35:00Z</dcterms:modified>
</cp:coreProperties>
</file>